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652D" w:rsidRDefault="00216A05">
      <w:bookmarkStart w:id="0" w:name="_GoBack"/>
      <w:r>
        <w:rPr>
          <w:noProof/>
        </w:rPr>
        <w:drawing>
          <wp:inline distT="0" distB="0" distL="0" distR="0" wp14:anchorId="7AF8CC07" wp14:editId="65CEF3EA">
            <wp:extent cx="5943600" cy="325183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5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A05" w:rsidRDefault="00216A05"/>
    <w:p w:rsidR="00216A05" w:rsidRDefault="00216A05">
      <w:r>
        <w:t>Always Loading.  Never Loads any text if address used in IE.  Never gets full Eclipse screen with search like previously &amp; Web Query.</w:t>
      </w:r>
    </w:p>
    <w:bookmarkEnd w:id="0"/>
    <w:p w:rsidR="00216A05" w:rsidRDefault="00216A05">
      <w:r>
        <w:rPr>
          <w:noProof/>
        </w:rPr>
        <w:lastRenderedPageBreak/>
        <w:drawing>
          <wp:inline distT="0" distB="0" distL="0" distR="0" wp14:anchorId="1EB674B1" wp14:editId="500C4C4F">
            <wp:extent cx="5943600" cy="4109085"/>
            <wp:effectExtent l="0" t="0" r="0" b="5715"/>
            <wp:docPr id="20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09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216A05" w:rsidRDefault="00216A05"/>
    <w:p w:rsidR="00216A05" w:rsidRDefault="00216A05">
      <w:r>
        <w:rPr>
          <w:noProof/>
        </w:rPr>
        <w:lastRenderedPageBreak/>
        <w:drawing>
          <wp:inline distT="0" distB="0" distL="0" distR="0" wp14:anchorId="4450FE7A" wp14:editId="362FF8C0">
            <wp:extent cx="5943600" cy="41656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6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A05" w:rsidRDefault="00216A05"/>
    <w:p w:rsidR="00216A05" w:rsidRDefault="00E26EBB">
      <w:r>
        <w:t>Same problem using Firefox:</w:t>
      </w:r>
    </w:p>
    <w:p w:rsidR="00E26EBB" w:rsidRDefault="00E26EBB">
      <w:r>
        <w:rPr>
          <w:noProof/>
        </w:rPr>
        <w:drawing>
          <wp:inline distT="0" distB="0" distL="0" distR="0" wp14:anchorId="6CC3F014" wp14:editId="45F27D43">
            <wp:extent cx="5943600" cy="17341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34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A05" w:rsidRDefault="00216A05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4608"/>
      </w:tblGrid>
      <w:tr w:rsidR="0032678B" w:rsidRPr="0032678B" w:rsidTr="0032678B">
        <w:trPr>
          <w:tblCellSpacing w:w="15" w:type="dxa"/>
        </w:trPr>
        <w:tc>
          <w:tcPr>
            <w:tcW w:w="0" w:type="auto"/>
            <w:hideMark/>
          </w:tcPr>
          <w:p w:rsidR="0032678B" w:rsidRPr="0032678B" w:rsidRDefault="0032678B" w:rsidP="00326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2678B" w:rsidRPr="0032678B" w:rsidRDefault="0032678B" w:rsidP="00326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PMR 85680,082,000 Navigator for </w:t>
            </w:r>
            <w:proofErr w:type="spellStart"/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Help page</w:t>
            </w:r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06/04/2018 10:29 AM</w:t>
            </w:r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From: ibmi_support@ecurep.ibm.com</w:t>
            </w:r>
            <w:r w:rsidRPr="0032678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</w:tbl>
    <w:p w:rsidR="0032678B" w:rsidRPr="0032678B" w:rsidRDefault="0032678B" w:rsidP="0032678B">
      <w:pPr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32678B">
        <w:rPr>
          <w:rFonts w:ascii="Courier New" w:eastAsia="Times New Roman" w:hAnsi="Courier New" w:cs="Courier New"/>
          <w:sz w:val="20"/>
          <w:szCs w:val="20"/>
        </w:rPr>
        <w:t xml:space="preserve">What you are seeing is working as designed.  Navigator for </w:t>
      </w:r>
      <w:proofErr w:type="spellStart"/>
      <w:r w:rsidRPr="0032678B">
        <w:rPr>
          <w:rFonts w:ascii="Courier New" w:eastAsia="Times New Roman" w:hAnsi="Courier New" w:cs="Courier New"/>
          <w:sz w:val="20"/>
          <w:szCs w:val="20"/>
        </w:rPr>
        <w:t>i</w:t>
      </w:r>
      <w:proofErr w:type="spellEnd"/>
      <w:r w:rsidRPr="0032678B">
        <w:rPr>
          <w:rFonts w:ascii="Courier New" w:eastAsia="Times New Roman" w:hAnsi="Courier New" w:cs="Courier New"/>
          <w:sz w:val="20"/>
          <w:szCs w:val="20"/>
        </w:rPr>
        <w:t xml:space="preserve"> keeps everything web-based including its Help.  With the old, Windows-based client, we could provide an indexed, searchable Help database.  It would be worth submitting a </w:t>
      </w:r>
      <w:r w:rsidRPr="0032678B">
        <w:rPr>
          <w:rFonts w:ascii="Courier New" w:eastAsia="Times New Roman" w:hAnsi="Courier New" w:cs="Courier New"/>
          <w:sz w:val="20"/>
          <w:szCs w:val="20"/>
        </w:rPr>
        <w:lastRenderedPageBreak/>
        <w:t xml:space="preserve">Request for Enhancement (RFE) to see if development can/will make such an option available for the web-based Navigator for </w:t>
      </w:r>
      <w:proofErr w:type="spellStart"/>
      <w:r w:rsidRPr="0032678B">
        <w:rPr>
          <w:rFonts w:ascii="Courier New" w:eastAsia="Times New Roman" w:hAnsi="Courier New" w:cs="Courier New"/>
          <w:sz w:val="20"/>
          <w:szCs w:val="20"/>
        </w:rPr>
        <w:t>i</w:t>
      </w:r>
      <w:proofErr w:type="spellEnd"/>
      <w:r w:rsidRPr="0032678B">
        <w:rPr>
          <w:rFonts w:ascii="Courier New" w:eastAsia="Times New Roman" w:hAnsi="Courier New" w:cs="Courier New"/>
          <w:sz w:val="20"/>
          <w:szCs w:val="20"/>
        </w:rPr>
        <w:t>.</w:t>
      </w:r>
      <w:r w:rsidRPr="0032678B">
        <w:rPr>
          <w:rFonts w:ascii="Courier New" w:eastAsia="Times New Roman" w:hAnsi="Courier New" w:cs="Courier New"/>
          <w:sz w:val="20"/>
          <w:szCs w:val="20"/>
        </w:rPr>
        <w:br/>
      </w:r>
      <w:r w:rsidRPr="0032678B">
        <w:rPr>
          <w:rFonts w:ascii="Courier New" w:eastAsia="Times New Roman" w:hAnsi="Courier New" w:cs="Courier New"/>
          <w:sz w:val="20"/>
          <w:szCs w:val="20"/>
        </w:rPr>
        <w:br/>
      </w:r>
      <w:hyperlink r:id="rId8" w:history="1">
        <w:r w:rsidRPr="0032678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</w:rPr>
          <w:t xml:space="preserve">RFE (Request for Enhancement) for IBM </w:t>
        </w:r>
        <w:proofErr w:type="spellStart"/>
        <w:r w:rsidRPr="0032678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</w:rPr>
          <w:t>i</w:t>
        </w:r>
        <w:proofErr w:type="spellEnd"/>
      </w:hyperlink>
      <w:r w:rsidRPr="0032678B">
        <w:rPr>
          <w:rFonts w:ascii="Courier New" w:eastAsia="Times New Roman" w:hAnsi="Courier New" w:cs="Courier New"/>
          <w:sz w:val="20"/>
          <w:szCs w:val="20"/>
        </w:rPr>
        <w:br/>
        <w:t> </w:t>
      </w:r>
    </w:p>
    <w:p w:rsidR="0032678B" w:rsidRPr="0032678B" w:rsidRDefault="0032678B" w:rsidP="003267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678B">
        <w:rPr>
          <w:rFonts w:ascii="Courier New" w:eastAsia="Times New Roman" w:hAnsi="Courier New" w:cs="Courier New"/>
          <w:sz w:val="20"/>
          <w:szCs w:val="20"/>
        </w:rPr>
        <w:t>Regards,</w:t>
      </w:r>
      <w:r w:rsidRPr="0032678B">
        <w:rPr>
          <w:rFonts w:ascii="Courier New" w:eastAsia="Times New Roman" w:hAnsi="Courier New" w:cs="Courier New"/>
          <w:sz w:val="20"/>
          <w:szCs w:val="20"/>
        </w:rPr>
        <w:br/>
        <w:t xml:space="preserve">Daniel </w:t>
      </w:r>
      <w:proofErr w:type="spellStart"/>
      <w:r w:rsidRPr="0032678B">
        <w:rPr>
          <w:rFonts w:ascii="Courier New" w:eastAsia="Times New Roman" w:hAnsi="Courier New" w:cs="Courier New"/>
          <w:sz w:val="20"/>
          <w:szCs w:val="20"/>
        </w:rPr>
        <w:t>Pureber</w:t>
      </w:r>
      <w:proofErr w:type="spellEnd"/>
      <w:r w:rsidRPr="0032678B">
        <w:rPr>
          <w:rFonts w:ascii="Courier New" w:eastAsia="Times New Roman" w:hAnsi="Courier New" w:cs="Courier New"/>
          <w:sz w:val="20"/>
          <w:szCs w:val="20"/>
        </w:rPr>
        <w:br/>
        <w:t xml:space="preserve">IBM </w:t>
      </w:r>
      <w:proofErr w:type="spellStart"/>
      <w:r w:rsidRPr="0032678B">
        <w:rPr>
          <w:rFonts w:ascii="Courier New" w:eastAsia="Times New Roman" w:hAnsi="Courier New" w:cs="Courier New"/>
          <w:sz w:val="20"/>
          <w:szCs w:val="20"/>
        </w:rPr>
        <w:t>i</w:t>
      </w:r>
      <w:proofErr w:type="spellEnd"/>
      <w:r w:rsidRPr="0032678B">
        <w:rPr>
          <w:rFonts w:ascii="Courier New" w:eastAsia="Times New Roman" w:hAnsi="Courier New" w:cs="Courier New"/>
          <w:sz w:val="20"/>
          <w:szCs w:val="20"/>
        </w:rPr>
        <w:t xml:space="preserve"> Global Support Center</w:t>
      </w:r>
      <w:r w:rsidRPr="0032678B">
        <w:rPr>
          <w:rFonts w:ascii="Courier New" w:eastAsia="Times New Roman" w:hAnsi="Courier New" w:cs="Courier New"/>
          <w:sz w:val="20"/>
          <w:szCs w:val="20"/>
        </w:rPr>
        <w:br/>
      </w:r>
      <w:proofErr w:type="spellStart"/>
      <w:proofErr w:type="gramStart"/>
      <w:r w:rsidRPr="0032678B">
        <w:rPr>
          <w:rFonts w:ascii="Courier New" w:eastAsia="Times New Roman" w:hAnsi="Courier New" w:cs="Courier New"/>
          <w:sz w:val="20"/>
          <w:szCs w:val="20"/>
        </w:rPr>
        <w:t>Rochester,MN</w:t>
      </w:r>
      <w:proofErr w:type="spellEnd"/>
      <w:proofErr w:type="gramEnd"/>
    </w:p>
    <w:p w:rsidR="0032678B" w:rsidRPr="0032678B" w:rsidRDefault="0032678B" w:rsidP="003267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678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16A05" w:rsidRDefault="00216A05"/>
    <w:sectPr w:rsidR="00216A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9B4"/>
    <w:rsid w:val="00216A05"/>
    <w:rsid w:val="0032678B"/>
    <w:rsid w:val="008039B4"/>
    <w:rsid w:val="00A130CA"/>
    <w:rsid w:val="00B0565D"/>
    <w:rsid w:val="00E035F1"/>
    <w:rsid w:val="00E26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625E5-5294-4E30-8CBC-4904204D5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2678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26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74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6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2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60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17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-01.ibm.com/support/docview.wss?uid=nas8N1015918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Social Security Administration</Company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Bolla, Mark</dc:creator>
  <cp:keywords/>
  <dc:description/>
  <cp:lastModifiedBy>Mark Bolla</cp:lastModifiedBy>
  <cp:revision>3</cp:revision>
  <dcterms:created xsi:type="dcterms:W3CDTF">2018-06-04T14:39:00Z</dcterms:created>
  <dcterms:modified xsi:type="dcterms:W3CDTF">2018-06-04T14:43:00Z</dcterms:modified>
</cp:coreProperties>
</file>