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B5B5E" w14:textId="77777777" w:rsidR="00262BCD" w:rsidRPr="00262BCD" w:rsidRDefault="00262BCD" w:rsidP="00262BCD">
      <w:pPr>
        <w:spacing w:before="100" w:beforeAutospacing="1" w:after="100" w:afterAutospacing="1"/>
        <w:outlineLvl w:val="1"/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val="en-US"/>
          <w14:ligatures w14:val="none"/>
        </w:rPr>
      </w:pPr>
      <w:r w:rsidRPr="00262BCD">
        <w:rPr>
          <w:rFonts w:ascii="Times New Roman" w:eastAsia="Times New Roman" w:hAnsi="Times New Roman" w:cs="Times New Roman"/>
          <w:b/>
          <w:bCs/>
          <w:kern w:val="0"/>
          <w:sz w:val="36"/>
          <w:szCs w:val="36"/>
          <w:lang w:val="en-US"/>
          <w14:ligatures w14:val="none"/>
        </w:rPr>
        <w:t>ACS - Add save to a new tab in Excel when using RSS</w:t>
      </w:r>
    </w:p>
    <w:p w14:paraId="0DEB74F5" w14:textId="5F95BDB7" w:rsidR="003757ED" w:rsidRDefault="00262BCD">
      <w:r>
        <w:t>Here is a document on the process I have to follow</w:t>
      </w:r>
      <w:r w:rsidR="003963C6">
        <w:t>. We have users that load multiple files into tabs on a spreadsheet. They then use macros to read the data across multiple sheets to provide the required results and graphs.</w:t>
      </w:r>
    </w:p>
    <w:p w14:paraId="73EE0A3C" w14:textId="77777777" w:rsidR="00262BCD" w:rsidRDefault="00262BCD"/>
    <w:p w14:paraId="6E1A3C59" w14:textId="7A20D223" w:rsidR="00262BCD" w:rsidRDefault="00262BCD" w:rsidP="00262BCD">
      <w:pPr>
        <w:pStyle w:val="ListParagraph"/>
        <w:numPr>
          <w:ilvl w:val="0"/>
          <w:numId w:val="1"/>
        </w:numPr>
      </w:pPr>
      <w:r>
        <w:t xml:space="preserve">Select Data transfer from IBMi to PC. </w:t>
      </w:r>
      <w:r w:rsidRPr="00262BCD">
        <w:drawing>
          <wp:inline distT="0" distB="0" distL="0" distR="0" wp14:anchorId="582A894A" wp14:editId="72E1D065">
            <wp:extent cx="247685" cy="2476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7685" cy="24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FBE93E" w14:textId="5C0321CF" w:rsidR="00262BCD" w:rsidRDefault="00262BCD" w:rsidP="00262BCD">
      <w:pPr>
        <w:pStyle w:val="ListParagraph"/>
        <w:numPr>
          <w:ilvl w:val="0"/>
          <w:numId w:val="1"/>
        </w:numPr>
      </w:pPr>
      <w:r>
        <w:t>Complete the form.</w:t>
      </w:r>
    </w:p>
    <w:p w14:paraId="2B9969E8" w14:textId="77777777" w:rsidR="00262BCD" w:rsidRDefault="00262BCD" w:rsidP="00262BCD"/>
    <w:p w14:paraId="03DD1C56" w14:textId="1847061B" w:rsidR="00262BCD" w:rsidRDefault="00262BCD" w:rsidP="00262BCD">
      <w:r w:rsidRPr="00262BCD">
        <w:drawing>
          <wp:inline distT="0" distB="0" distL="0" distR="0" wp14:anchorId="77C1F932" wp14:editId="0F50DFEE">
            <wp:extent cx="5943600" cy="39135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1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13E20" w14:textId="77777777" w:rsidR="00262BCD" w:rsidRDefault="00262BCD" w:rsidP="00262BCD"/>
    <w:p w14:paraId="50CFA11E" w14:textId="37A2C2EF" w:rsidR="00262BCD" w:rsidRDefault="00262BCD" w:rsidP="00262BCD">
      <w:pPr>
        <w:pStyle w:val="ListParagraph"/>
        <w:numPr>
          <w:ilvl w:val="0"/>
          <w:numId w:val="1"/>
        </w:numPr>
      </w:pPr>
      <w:r>
        <w:t>On selecting Active Excel Spreadsheet, Excel is automatically opened by ACS.</w:t>
      </w:r>
    </w:p>
    <w:p w14:paraId="4884FCEA" w14:textId="77777777" w:rsidR="00262BCD" w:rsidRDefault="00262BCD" w:rsidP="00262BCD"/>
    <w:p w14:paraId="69D7F99C" w14:textId="55692DB4" w:rsidR="00262BCD" w:rsidRDefault="00262BCD" w:rsidP="00262BCD">
      <w:r w:rsidRPr="00262BCD">
        <w:lastRenderedPageBreak/>
        <w:drawing>
          <wp:inline distT="0" distB="0" distL="0" distR="0" wp14:anchorId="3F0B29FB" wp14:editId="7E82713F">
            <wp:extent cx="2905125" cy="3032072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13721" cy="3041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2CAAC" w14:textId="77777777" w:rsidR="00262BCD" w:rsidRDefault="00262BCD" w:rsidP="00262BCD"/>
    <w:p w14:paraId="7E4D646E" w14:textId="41541947" w:rsidR="00262BCD" w:rsidRDefault="00262BCD" w:rsidP="00262BCD">
      <w:pPr>
        <w:pStyle w:val="ListParagraph"/>
        <w:numPr>
          <w:ilvl w:val="0"/>
          <w:numId w:val="1"/>
        </w:numPr>
      </w:pPr>
      <w:r>
        <w:t xml:space="preserve">The name of the spreadsheet file </w:t>
      </w:r>
      <w:r w:rsidRPr="00262BCD">
        <w:rPr>
          <w:b/>
          <w:bCs/>
        </w:rPr>
        <w:t>cannot be changed</w:t>
      </w:r>
      <w:r>
        <w:t>.</w:t>
      </w:r>
    </w:p>
    <w:p w14:paraId="77E90052" w14:textId="6B045857" w:rsidR="00262BCD" w:rsidRDefault="00262BCD" w:rsidP="00262BCD">
      <w:pPr>
        <w:pStyle w:val="ListParagraph"/>
        <w:numPr>
          <w:ilvl w:val="0"/>
          <w:numId w:val="1"/>
        </w:numPr>
      </w:pPr>
      <w:r>
        <w:t>Do the Start Transfer.</w:t>
      </w:r>
    </w:p>
    <w:p w14:paraId="6CD54892" w14:textId="77777777" w:rsidR="00262BCD" w:rsidRDefault="00262BCD" w:rsidP="00262BCD"/>
    <w:p w14:paraId="460A5E2B" w14:textId="59D7B928" w:rsidR="00262BCD" w:rsidRDefault="00262BCD" w:rsidP="00262BCD">
      <w:r w:rsidRPr="00262BCD">
        <w:drawing>
          <wp:inline distT="0" distB="0" distL="0" distR="0" wp14:anchorId="43E713E4" wp14:editId="12F2DBEF">
            <wp:extent cx="2629267" cy="1457528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29267" cy="1457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5EF819" w14:textId="77777777" w:rsidR="00262BCD" w:rsidRDefault="00262BCD" w:rsidP="00262BCD"/>
    <w:p w14:paraId="3867D6D1" w14:textId="0645F630" w:rsidR="00262BCD" w:rsidRDefault="00262BCD" w:rsidP="00262BCD">
      <w:r w:rsidRPr="00262BCD">
        <w:lastRenderedPageBreak/>
        <w:drawing>
          <wp:inline distT="0" distB="0" distL="0" distR="0" wp14:anchorId="45023DBE" wp14:editId="3E0818AA">
            <wp:extent cx="2266950" cy="320243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73204" cy="3211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C7E9F3" w14:textId="77777777" w:rsidR="00262BCD" w:rsidRDefault="00262BCD" w:rsidP="00262BCD"/>
    <w:p w14:paraId="5F42996F" w14:textId="6BC22158" w:rsidR="00262BCD" w:rsidRDefault="00262BCD" w:rsidP="00262BCD">
      <w:pPr>
        <w:pStyle w:val="ListParagraph"/>
        <w:numPr>
          <w:ilvl w:val="0"/>
          <w:numId w:val="1"/>
        </w:numPr>
      </w:pPr>
      <w:r>
        <w:t>Save the spreadsheet.</w:t>
      </w:r>
    </w:p>
    <w:p w14:paraId="616EDA86" w14:textId="77777777" w:rsidR="00262BCD" w:rsidRDefault="00262BCD" w:rsidP="00262BCD"/>
    <w:p w14:paraId="00C48676" w14:textId="4B7E465C" w:rsidR="00262BCD" w:rsidRDefault="00262BCD" w:rsidP="00262BCD">
      <w:r w:rsidRPr="00262BCD">
        <w:drawing>
          <wp:inline distT="0" distB="0" distL="0" distR="0" wp14:anchorId="465E0E30" wp14:editId="1F07ED27">
            <wp:extent cx="2047875" cy="2732468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51909" cy="273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801199" w14:textId="77777777" w:rsidR="00262BCD" w:rsidRDefault="00262BCD" w:rsidP="00262BCD"/>
    <w:p w14:paraId="3D486CDE" w14:textId="52701049" w:rsidR="00262BCD" w:rsidRDefault="00262BCD" w:rsidP="00262BCD">
      <w:pPr>
        <w:pStyle w:val="ListParagraph"/>
        <w:numPr>
          <w:ilvl w:val="0"/>
          <w:numId w:val="1"/>
        </w:numPr>
      </w:pPr>
      <w:r>
        <w:t>Leave spreadsheet open.</w:t>
      </w:r>
    </w:p>
    <w:p w14:paraId="6C6A4DDB" w14:textId="4E8FF4CC" w:rsidR="00262BCD" w:rsidRDefault="00262BCD" w:rsidP="00262BCD">
      <w:pPr>
        <w:pStyle w:val="ListParagraph"/>
        <w:numPr>
          <w:ilvl w:val="0"/>
          <w:numId w:val="1"/>
        </w:numPr>
      </w:pPr>
      <w:r>
        <w:t>Select or create a new tab</w:t>
      </w:r>
      <w:r w:rsidR="003963C6">
        <w:t>/sheet.</w:t>
      </w:r>
    </w:p>
    <w:p w14:paraId="7F1BBAE4" w14:textId="6D9657D9" w:rsidR="00262BCD" w:rsidRDefault="00262BCD" w:rsidP="00262BCD">
      <w:pPr>
        <w:pStyle w:val="ListParagraph"/>
        <w:numPr>
          <w:ilvl w:val="0"/>
          <w:numId w:val="1"/>
        </w:numPr>
      </w:pPr>
      <w:r>
        <w:t>Enter new Data Transfer parameters.</w:t>
      </w:r>
    </w:p>
    <w:p w14:paraId="2C814320" w14:textId="79797235" w:rsidR="00262BCD" w:rsidRDefault="003963C6" w:rsidP="00262BCD">
      <w:pPr>
        <w:pStyle w:val="ListParagraph"/>
        <w:numPr>
          <w:ilvl w:val="0"/>
          <w:numId w:val="1"/>
        </w:numPr>
      </w:pPr>
      <w:r>
        <w:t>Click Start Transfer.</w:t>
      </w:r>
    </w:p>
    <w:p w14:paraId="72A9C757" w14:textId="77777777" w:rsidR="00262BCD" w:rsidRDefault="00262BCD" w:rsidP="00262BCD"/>
    <w:p w14:paraId="254F25E4" w14:textId="7383604B" w:rsidR="003963C6" w:rsidRDefault="003963C6" w:rsidP="00262BCD">
      <w:r w:rsidRPr="003963C6">
        <w:lastRenderedPageBreak/>
        <w:drawing>
          <wp:inline distT="0" distB="0" distL="0" distR="0" wp14:anchorId="12120C11" wp14:editId="16526C0F">
            <wp:extent cx="3130730" cy="20764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38537" cy="2081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B2FC0C" w14:textId="77777777" w:rsidR="003963C6" w:rsidRDefault="003963C6" w:rsidP="00262BCD"/>
    <w:p w14:paraId="48172F42" w14:textId="1CD12D1A" w:rsidR="003963C6" w:rsidRDefault="003963C6" w:rsidP="003963C6">
      <w:pPr>
        <w:pStyle w:val="ListParagraph"/>
        <w:numPr>
          <w:ilvl w:val="0"/>
          <w:numId w:val="1"/>
        </w:numPr>
      </w:pPr>
      <w:r>
        <w:t>Transfer errors out.</w:t>
      </w:r>
    </w:p>
    <w:p w14:paraId="097EADED" w14:textId="77777777" w:rsidR="003963C6" w:rsidRDefault="003963C6" w:rsidP="003963C6"/>
    <w:p w14:paraId="4F0D9334" w14:textId="603FA95C" w:rsidR="003963C6" w:rsidRDefault="003963C6" w:rsidP="003963C6">
      <w:r w:rsidRPr="003963C6">
        <w:drawing>
          <wp:inline distT="0" distB="0" distL="0" distR="0" wp14:anchorId="05511347" wp14:editId="125D5101">
            <wp:extent cx="3724795" cy="136226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24795" cy="1362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41CAB8" w14:textId="77777777" w:rsidR="003963C6" w:rsidRDefault="003963C6" w:rsidP="003963C6"/>
    <w:p w14:paraId="7EB43A46" w14:textId="101F3618" w:rsidR="003963C6" w:rsidRDefault="003963C6" w:rsidP="003963C6">
      <w:pPr>
        <w:pStyle w:val="ListParagraph"/>
        <w:numPr>
          <w:ilvl w:val="0"/>
          <w:numId w:val="1"/>
        </w:numPr>
      </w:pPr>
      <w:r>
        <w:t xml:space="preserve">This problem requires you to shut down and restart the data transfer. </w:t>
      </w:r>
    </w:p>
    <w:p w14:paraId="56E6E602" w14:textId="4426E366" w:rsidR="003963C6" w:rsidRDefault="003963C6" w:rsidP="003963C6">
      <w:pPr>
        <w:pStyle w:val="ListParagraph"/>
        <w:numPr>
          <w:ilvl w:val="0"/>
          <w:numId w:val="1"/>
        </w:numPr>
      </w:pPr>
      <w:r>
        <w:t>You cannot select the existing spreadsheet to add a new tab. You have to create a new spreadsheet each time and then copy and paste the data from 1 file into the first spreadsheet. This get messy if the sheets are large.</w:t>
      </w:r>
    </w:p>
    <w:p w14:paraId="36399BE0" w14:textId="77777777" w:rsidR="003963C6" w:rsidRDefault="003963C6" w:rsidP="003963C6"/>
    <w:p w14:paraId="6E965BC0" w14:textId="689718D5" w:rsidR="003963C6" w:rsidRDefault="003963C6" w:rsidP="003963C6">
      <w:r>
        <w:t>Basically, a lot of manual steps to create a new spreadsheet.</w:t>
      </w:r>
    </w:p>
    <w:p w14:paraId="7F60C22C" w14:textId="77777777" w:rsidR="003963C6" w:rsidRDefault="003963C6" w:rsidP="003963C6"/>
    <w:p w14:paraId="1AE81929" w14:textId="77777777" w:rsidR="003963C6" w:rsidRDefault="003963C6" w:rsidP="00262BCD"/>
    <w:p w14:paraId="2843A58D" w14:textId="77777777" w:rsidR="00262BCD" w:rsidRDefault="00262BCD" w:rsidP="00262BCD"/>
    <w:p w14:paraId="2A7A34C7" w14:textId="77777777" w:rsidR="00262BCD" w:rsidRDefault="00262BCD" w:rsidP="00262BCD"/>
    <w:p w14:paraId="2DCD35E3" w14:textId="77777777" w:rsidR="00262BCD" w:rsidRDefault="00262BCD" w:rsidP="00262BCD"/>
    <w:sectPr w:rsidR="00262B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E5399A"/>
    <w:multiLevelType w:val="hybridMultilevel"/>
    <w:tmpl w:val="464E8250"/>
    <w:lvl w:ilvl="0" w:tplc="D0722CBA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0951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23DC"/>
    <w:rsid w:val="00111F9F"/>
    <w:rsid w:val="00262BCD"/>
    <w:rsid w:val="003757ED"/>
    <w:rsid w:val="003963C6"/>
    <w:rsid w:val="00932F0E"/>
    <w:rsid w:val="00F223DC"/>
    <w:rsid w:val="00FB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A9060"/>
  <w15:chartTrackingRefBased/>
  <w15:docId w15:val="{85760ADB-27E1-402E-B0DE-4C4FFE5DB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F9F"/>
    <w:pPr>
      <w:spacing w:after="0" w:line="240" w:lineRule="auto"/>
    </w:pPr>
    <w:rPr>
      <w:rFonts w:ascii="Arial" w:eastAsia="SimSun" w:hAnsi="Arial" w:cs="Arial"/>
      <w:szCs w:val="20"/>
      <w:lang w:val="en-GB"/>
    </w:rPr>
  </w:style>
  <w:style w:type="paragraph" w:styleId="Heading2">
    <w:name w:val="heading 2"/>
    <w:basedOn w:val="Normal"/>
    <w:link w:val="Heading2Char"/>
    <w:uiPriority w:val="9"/>
    <w:qFormat/>
    <w:rsid w:val="00262BC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2BCD"/>
    <w:rPr>
      <w:rFonts w:ascii="Times New Roman" w:eastAsia="Times New Roman" w:hAnsi="Times New Roman" w:cs="Times New Roman"/>
      <w:b/>
      <w:bCs/>
      <w:kern w:val="0"/>
      <w:sz w:val="36"/>
      <w:szCs w:val="36"/>
    </w:rPr>
  </w:style>
  <w:style w:type="paragraph" w:styleId="ListParagraph">
    <w:name w:val="List Paragraph"/>
    <w:basedOn w:val="Normal"/>
    <w:uiPriority w:val="34"/>
    <w:qFormat/>
    <w:rsid w:val="00262B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88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Dorman Products, Inc.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Darryl Freinkel (Consultant)</dc:creator>
  <cp:keywords/>
  <dc:description/>
  <cp:lastModifiedBy>Darryl Freinkel (Consultant)</cp:lastModifiedBy>
  <cp:revision>2</cp:revision>
  <dcterms:created xsi:type="dcterms:W3CDTF">2024-05-15T15:16:00Z</dcterms:created>
  <dcterms:modified xsi:type="dcterms:W3CDTF">2024-05-15T15:33:00Z</dcterms:modified>
</cp:coreProperties>
</file>